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5EBE" w14:textId="537A77E3" w:rsidR="000B1DDE" w:rsidRDefault="000B1DDE" w:rsidP="000B1DDE">
      <w:pPr>
        <w:jc w:val="center"/>
        <w:rPr>
          <w:rFonts w:ascii="Antique Olive CompactPS" w:hAnsi="Antique Olive CompactPS"/>
          <w:color w:val="1F3864" w:themeColor="accent1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3D982AC" wp14:editId="5A76DE85">
                <wp:extent cx="304800" cy="304800"/>
                <wp:effectExtent l="0" t="0" r="0" b="0"/>
                <wp:docPr id="2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1D28AD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ntique Olive CompactPS" w:hAnsi="Antique Olive CompactPS"/>
          <w:noProof/>
          <w:color w:val="1F3864" w:themeColor="accent1" w:themeShade="80"/>
          <w:sz w:val="28"/>
          <w:szCs w:val="28"/>
        </w:rPr>
        <w:drawing>
          <wp:inline distT="0" distB="0" distL="0" distR="0" wp14:anchorId="08A3729F" wp14:editId="3B325184">
            <wp:extent cx="1619250" cy="1916939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18" cy="1928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2B925B" w14:textId="7782C331" w:rsidR="00580428" w:rsidRPr="00F134EA" w:rsidRDefault="00580428" w:rsidP="000B1DDE">
      <w:pPr>
        <w:jc w:val="center"/>
        <w:rPr>
          <w:rFonts w:ascii="Antique Olive CompactPS" w:hAnsi="Antique Olive CompactPS"/>
          <w:color w:val="1F3864" w:themeColor="accent1" w:themeShade="80"/>
          <w:sz w:val="28"/>
          <w:szCs w:val="28"/>
        </w:rPr>
      </w:pPr>
      <w:r w:rsidRPr="002475F6">
        <w:rPr>
          <w:rFonts w:ascii="Antique Olive CompactPS" w:hAnsi="Antique Olive CompactPS"/>
          <w:color w:val="1F3864" w:themeColor="accent1" w:themeShade="80"/>
          <w:sz w:val="28"/>
          <w:szCs w:val="28"/>
        </w:rPr>
        <w:t>202</w:t>
      </w:r>
      <w:r w:rsidR="00E47832">
        <w:rPr>
          <w:rFonts w:ascii="Antique Olive CompactPS" w:hAnsi="Antique Olive CompactPS"/>
          <w:color w:val="1F3864" w:themeColor="accent1" w:themeShade="80"/>
          <w:sz w:val="28"/>
          <w:szCs w:val="28"/>
        </w:rPr>
        <w:t>3</w:t>
      </w:r>
      <w:r w:rsidRPr="002475F6">
        <w:rPr>
          <w:rFonts w:ascii="Antique Olive CompactPS" w:hAnsi="Antique Olive CompactPS"/>
          <w:color w:val="1F3864" w:themeColor="accent1" w:themeShade="80"/>
          <w:sz w:val="28"/>
          <w:szCs w:val="28"/>
        </w:rPr>
        <w:t xml:space="preserve"> ESAG Inc Trial Information</w:t>
      </w:r>
    </w:p>
    <w:p w14:paraId="00442B13" w14:textId="2E64DE9E" w:rsidR="00580428" w:rsidRPr="005706A4" w:rsidRDefault="00E47832">
      <w:pPr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We w</w:t>
      </w:r>
      <w:r w:rsidR="00580428" w:rsidRPr="005706A4">
        <w:rPr>
          <w:rFonts w:ascii="Tw Cen MT Condensed Extra Bold" w:hAnsi="Tw Cen MT Condensed Extra Bold"/>
          <w:sz w:val="24"/>
          <w:szCs w:val="24"/>
        </w:rPr>
        <w:t xml:space="preserve">elcome </w:t>
      </w:r>
      <w:r>
        <w:rPr>
          <w:rFonts w:ascii="Tw Cen MT Condensed Extra Bold" w:hAnsi="Tw Cen MT Condensed Extra Bold"/>
          <w:sz w:val="24"/>
          <w:szCs w:val="24"/>
        </w:rPr>
        <w:t xml:space="preserve">you back (or for the first time!) </w:t>
      </w:r>
      <w:r w:rsidR="00580428" w:rsidRPr="005706A4">
        <w:rPr>
          <w:rFonts w:ascii="Tw Cen MT Condensed Extra Bold" w:hAnsi="Tw Cen MT Condensed Extra Bold"/>
          <w:sz w:val="24"/>
          <w:szCs w:val="24"/>
        </w:rPr>
        <w:t>to the beautiful Eastern Sierra to play agility with our dogs!  We will have a briefing each morning but wanted to also provide this handy summary of information for your reference.</w:t>
      </w:r>
    </w:p>
    <w:p w14:paraId="62CEA99B" w14:textId="65373F59" w:rsidR="0019462B" w:rsidRPr="00DE121C" w:rsidRDefault="0019462B">
      <w:pPr>
        <w:rPr>
          <w:rFonts w:ascii="Antique Olive CompactPS" w:hAnsi="Antique Olive CompactPS"/>
          <w:color w:val="1F3864" w:themeColor="accent1" w:themeShade="80"/>
          <w:u w:val="single"/>
        </w:rPr>
      </w:pPr>
      <w:r w:rsidRPr="00DE121C">
        <w:rPr>
          <w:rFonts w:ascii="Antique Olive CompactPS" w:hAnsi="Antique Olive CompactPS"/>
          <w:color w:val="1F3864" w:themeColor="accent1" w:themeShade="80"/>
          <w:u w:val="single"/>
        </w:rPr>
        <w:t>Food:</w:t>
      </w:r>
      <w:r w:rsidR="000170D6">
        <w:rPr>
          <w:rFonts w:ascii="Antique Olive CompactPS" w:hAnsi="Antique Olive CompactPS"/>
          <w:color w:val="1F3864" w:themeColor="accent1" w:themeShade="80"/>
          <w:u w:val="single"/>
        </w:rPr>
        <w:t xml:space="preserve"> </w:t>
      </w:r>
    </w:p>
    <w:p w14:paraId="1CF75A4E" w14:textId="558A9B04" w:rsidR="0019462B" w:rsidRDefault="00E47832">
      <w:pPr>
        <w:rPr>
          <w:rFonts w:ascii="Tw Cen MT Condensed Extra Bold" w:hAnsi="Tw Cen MT Condensed Extra Bold"/>
        </w:rPr>
      </w:pPr>
      <w:r>
        <w:rPr>
          <w:rFonts w:ascii="Tw Cen MT Condensed Extra Bold" w:hAnsi="Tw Cen MT Condensed Extra Bold"/>
        </w:rPr>
        <w:t>C</w:t>
      </w:r>
      <w:r w:rsidR="008475EB">
        <w:rPr>
          <w:rFonts w:ascii="Tw Cen MT Condensed Extra Bold" w:hAnsi="Tw Cen MT Condensed Extra Bold"/>
        </w:rPr>
        <w:t xml:space="preserve">offee, water and morning treats </w:t>
      </w:r>
      <w:r>
        <w:rPr>
          <w:rFonts w:ascii="Tw Cen MT Condensed Extra Bold" w:hAnsi="Tw Cen MT Condensed Extra Bold"/>
        </w:rPr>
        <w:t xml:space="preserve">will be provided </w:t>
      </w:r>
      <w:r w:rsidR="008475EB">
        <w:rPr>
          <w:rFonts w:ascii="Tw Cen MT Condensed Extra Bold" w:hAnsi="Tw Cen MT Condensed Extra Bold"/>
        </w:rPr>
        <w:t>each day, and</w:t>
      </w:r>
      <w:r w:rsidR="00C044C0">
        <w:rPr>
          <w:rFonts w:ascii="Tw Cen MT Condensed Extra Bold" w:hAnsi="Tw Cen MT Condensed Extra Bold"/>
        </w:rPr>
        <w:t xml:space="preserve"> we</w:t>
      </w:r>
      <w:r w:rsidR="008475EB">
        <w:rPr>
          <w:rFonts w:ascii="Tw Cen MT Condensed Extra Bold" w:hAnsi="Tw Cen MT Condensed Extra Bold"/>
        </w:rPr>
        <w:t xml:space="preserve"> have arranged for </w:t>
      </w:r>
      <w:r w:rsidR="0019462B">
        <w:rPr>
          <w:rFonts w:ascii="Tw Cen MT Condensed Extra Bold" w:hAnsi="Tw Cen MT Condensed Extra Bold"/>
        </w:rPr>
        <w:t>lunch delivery service each day of the trial and invite you to treat yourself while supporting local businesses</w:t>
      </w:r>
      <w:r w:rsidR="009D6B1D">
        <w:rPr>
          <w:rFonts w:ascii="Tw Cen MT Condensed Extra Bold" w:hAnsi="Tw Cen MT Condensed Extra Bold"/>
        </w:rPr>
        <w:t>.</w:t>
      </w:r>
      <w:r w:rsidR="008475EB">
        <w:rPr>
          <w:rFonts w:ascii="Tw Cen MT Condensed Extra Bold" w:hAnsi="Tw Cen MT Condensed Extra Bold"/>
        </w:rPr>
        <w:t xml:space="preserve"> </w:t>
      </w:r>
      <w:r w:rsidR="00A13DAF">
        <w:rPr>
          <w:rFonts w:ascii="Tw Cen MT Condensed Extra Bold" w:hAnsi="Tw Cen MT Condensed Extra Bold"/>
        </w:rPr>
        <w:t>The menu for Saturday and Sunday can be found</w:t>
      </w:r>
      <w:r w:rsidR="008475EB">
        <w:rPr>
          <w:rFonts w:ascii="Tw Cen MT Condensed Extra Bold" w:hAnsi="Tw Cen MT Condensed Extra Bold"/>
        </w:rPr>
        <w:t xml:space="preserve"> in the trial info section of our web site </w:t>
      </w:r>
      <w:r>
        <w:rPr>
          <w:rFonts w:ascii="Tw Cen MT Condensed Extra Bold" w:hAnsi="Tw Cen MT Condensed Extra Bold"/>
        </w:rPr>
        <w:t xml:space="preserve">and </w:t>
      </w:r>
      <w:r w:rsidR="008475EB">
        <w:rPr>
          <w:rFonts w:ascii="Tw Cen MT Condensed Extra Bold" w:hAnsi="Tw Cen MT Condensed Extra Bold"/>
        </w:rPr>
        <w:t>we</w:t>
      </w:r>
      <w:r>
        <w:rPr>
          <w:rFonts w:ascii="Tw Cen MT Condensed Extra Bold" w:hAnsi="Tw Cen MT Condensed Extra Bold"/>
        </w:rPr>
        <w:t xml:space="preserve"> wi</w:t>
      </w:r>
      <w:r w:rsidR="008475EB">
        <w:rPr>
          <w:rFonts w:ascii="Tw Cen MT Condensed Extra Bold" w:hAnsi="Tw Cen MT Condensed Extra Bold"/>
        </w:rPr>
        <w:t>ll have a few paper copies on hand as well.</w:t>
      </w:r>
      <w:r w:rsidR="00A63E09">
        <w:rPr>
          <w:rFonts w:ascii="Tw Cen MT Condensed Extra Bold" w:hAnsi="Tw Cen MT Condensed Extra Bold"/>
        </w:rPr>
        <w:t xml:space="preserve">  Pl</w:t>
      </w:r>
      <w:r w:rsidR="009E270B">
        <w:rPr>
          <w:rFonts w:ascii="Tw Cen MT Condensed Extra Bold" w:hAnsi="Tw Cen MT Condensed Extra Bold"/>
        </w:rPr>
        <w:t>e</w:t>
      </w:r>
      <w:r w:rsidR="00A63E09">
        <w:rPr>
          <w:rFonts w:ascii="Tw Cen MT Condensed Extra Bold" w:hAnsi="Tw Cen MT Condensed Extra Bold"/>
        </w:rPr>
        <w:t>ase bring what you think you’ll need for the day as we’re a ways fro</w:t>
      </w:r>
      <w:r w:rsidR="009E270B">
        <w:rPr>
          <w:rFonts w:ascii="Tw Cen MT Condensed Extra Bold" w:hAnsi="Tw Cen MT Condensed Extra Bold"/>
        </w:rPr>
        <w:t>m town, although there is a convenience store</w:t>
      </w:r>
      <w:r w:rsidR="00793607">
        <w:rPr>
          <w:rFonts w:ascii="Tw Cen MT Condensed Extra Bold" w:hAnsi="Tw Cen MT Condensed Extra Bold"/>
        </w:rPr>
        <w:t>/gas station</w:t>
      </w:r>
      <w:r w:rsidR="009E270B">
        <w:rPr>
          <w:rFonts w:ascii="Tw Cen MT Condensed Extra Bold" w:hAnsi="Tw Cen MT Condensed Extra Bold"/>
        </w:rPr>
        <w:t xml:space="preserve"> less than 10 minutes away.</w:t>
      </w:r>
    </w:p>
    <w:p w14:paraId="4DA5741A" w14:textId="78C65682" w:rsidR="00A3087C" w:rsidRPr="00A3087C" w:rsidRDefault="0019462B" w:rsidP="009E270B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19462B">
        <w:rPr>
          <w:rFonts w:ascii="Tw Cen MT Condensed Extra Bold" w:hAnsi="Tw Cen MT Condensed Extra Bold"/>
          <w:u w:val="single"/>
        </w:rPr>
        <w:t>Friday:</w:t>
      </w:r>
      <w:r>
        <w:rPr>
          <w:rFonts w:ascii="Tw Cen MT Condensed Extra Bold" w:hAnsi="Tw Cen MT Condensed Extra Bold"/>
        </w:rPr>
        <w:t xml:space="preserve"> </w:t>
      </w:r>
      <w:r w:rsidR="00E47832">
        <w:rPr>
          <w:rFonts w:ascii="Tw Cen MT Condensed Extra Bold" w:hAnsi="Tw Cen MT Condensed Extra Bold"/>
        </w:rPr>
        <w:t xml:space="preserve">We will be purchasing some sandwiches </w:t>
      </w:r>
      <w:r w:rsidR="003B6595">
        <w:rPr>
          <w:rFonts w:ascii="Tw Cen MT Condensed Extra Bold" w:hAnsi="Tw Cen MT Condensed Extra Bold"/>
        </w:rPr>
        <w:t xml:space="preserve">(generous sized!) </w:t>
      </w:r>
      <w:r w:rsidR="00E47832">
        <w:rPr>
          <w:rFonts w:ascii="Tw Cen MT Condensed Extra Bold" w:hAnsi="Tw Cen MT Condensed Extra Bold"/>
        </w:rPr>
        <w:t xml:space="preserve">from the Crowley Lake Store.  Options are roast beef, turkey, egg salad or a buffalo chicken wrap.  $15 </w:t>
      </w:r>
      <w:proofErr w:type="spellStart"/>
      <w:r w:rsidR="00E47832">
        <w:rPr>
          <w:rFonts w:ascii="Tw Cen MT Condensed Extra Bold" w:hAnsi="Tw Cen MT Condensed Extra Bold"/>
        </w:rPr>
        <w:t>venmo</w:t>
      </w:r>
      <w:proofErr w:type="spellEnd"/>
      <w:r w:rsidR="00E47832">
        <w:rPr>
          <w:rFonts w:ascii="Tw Cen MT Condensed Extra Bold" w:hAnsi="Tw Cen MT Condensed Extra Bold"/>
        </w:rPr>
        <w:t xml:space="preserve"> or cash and include</w:t>
      </w:r>
      <w:r w:rsidR="003B6595">
        <w:rPr>
          <w:rFonts w:ascii="Tw Cen MT Condensed Extra Bold" w:hAnsi="Tw Cen MT Condensed Extra Bold"/>
        </w:rPr>
        <w:t>s</w:t>
      </w:r>
      <w:r w:rsidR="00E47832">
        <w:rPr>
          <w:rFonts w:ascii="Tw Cen MT Condensed Extra Bold" w:hAnsi="Tw Cen MT Condensed Extra Bold"/>
        </w:rPr>
        <w:t xml:space="preserve"> a bag of chips</w:t>
      </w:r>
      <w:r w:rsidR="00A13DAF">
        <w:rPr>
          <w:rFonts w:ascii="Tw Cen MT Condensed Extra Bold" w:hAnsi="Tw Cen MT Condensed Extra Bold"/>
        </w:rPr>
        <w:t xml:space="preserve"> and a soda</w:t>
      </w:r>
      <w:r w:rsidR="00E47832" w:rsidRPr="003B6595">
        <w:rPr>
          <w:rFonts w:ascii="Tw Cen MT Condensed Extra Bold" w:hAnsi="Tw Cen MT Condensed Extra Bold"/>
          <w:color w:val="ED7D31" w:themeColor="accent2"/>
        </w:rPr>
        <w:t xml:space="preserve">.  Please email Alix by </w:t>
      </w:r>
      <w:r w:rsidR="00A13DAF" w:rsidRPr="003B6595">
        <w:rPr>
          <w:rFonts w:ascii="Tw Cen MT Condensed Extra Bold" w:hAnsi="Tw Cen MT Condensed Extra Bold"/>
          <w:color w:val="ED7D31" w:themeColor="accent2"/>
        </w:rPr>
        <w:t>Monday at 6 pm</w:t>
      </w:r>
      <w:r w:rsidR="00E47832" w:rsidRPr="003B6595">
        <w:rPr>
          <w:rFonts w:ascii="Tw Cen MT Condensed Extra Bold" w:hAnsi="Tw Cen MT Condensed Extra Bold"/>
          <w:color w:val="ED7D31" w:themeColor="accent2"/>
        </w:rPr>
        <w:t xml:space="preserve"> to guarantee your spot</w:t>
      </w:r>
      <w:r w:rsidR="00E47832">
        <w:rPr>
          <w:rFonts w:ascii="Tw Cen MT Condensed Extra Bold" w:hAnsi="Tw Cen MT Condensed Extra Bold"/>
        </w:rPr>
        <w:t xml:space="preserve">.  </w:t>
      </w:r>
    </w:p>
    <w:p w14:paraId="0EF9D96A" w14:textId="0E4FC531" w:rsidR="0019462B" w:rsidRPr="008475EB" w:rsidRDefault="0019462B">
      <w:pPr>
        <w:rPr>
          <w:rFonts w:ascii="Tw Cen MT Condensed Extra Bold" w:hAnsi="Tw Cen MT Condensed Extra Bold"/>
          <w:color w:val="FF6600"/>
        </w:rPr>
      </w:pPr>
      <w:r w:rsidRPr="0019462B">
        <w:rPr>
          <w:rFonts w:ascii="Tw Cen MT Condensed Extra Bold" w:hAnsi="Tw Cen MT Condensed Extra Bold"/>
          <w:u w:val="single"/>
        </w:rPr>
        <w:t>Saturday and Sunday:</w:t>
      </w:r>
      <w:r>
        <w:rPr>
          <w:rFonts w:ascii="Tw Cen MT Condensed Extra Bold" w:hAnsi="Tw Cen MT Condensed Extra Bold"/>
        </w:rPr>
        <w:t xml:space="preserve"> </w:t>
      </w:r>
      <w:r w:rsidR="00A13DAF">
        <w:rPr>
          <w:rFonts w:ascii="Tw Cen MT Condensed Extra Bold" w:hAnsi="Tw Cen MT Condensed Extra Bold"/>
        </w:rPr>
        <w:t>O</w:t>
      </w:r>
      <w:r>
        <w:rPr>
          <w:rFonts w:ascii="Tw Cen MT Condensed Extra Bold" w:hAnsi="Tw Cen MT Condensed Extra Bold"/>
        </w:rPr>
        <w:t xml:space="preserve">ur friend Miguel from </w:t>
      </w:r>
      <w:r w:rsidRPr="004D142C">
        <w:rPr>
          <w:rFonts w:ascii="Tw Cen MT Condensed Extra Bold" w:hAnsi="Tw Cen MT Condensed Extra Bold"/>
          <w:b/>
          <w:bCs/>
          <w:color w:val="ED7D31" w:themeColor="accent2"/>
        </w:rPr>
        <w:t>Good Life Café</w:t>
      </w:r>
      <w:r w:rsidRPr="004D142C">
        <w:rPr>
          <w:rFonts w:ascii="Tw Cen MT Condensed Extra Bold" w:hAnsi="Tw Cen MT Condensed Extra Bold"/>
          <w:color w:val="ED7D31" w:themeColor="accent2"/>
        </w:rPr>
        <w:t xml:space="preserve"> </w:t>
      </w:r>
      <w:r>
        <w:rPr>
          <w:rFonts w:ascii="Tw Cen MT Condensed Extra Bold" w:hAnsi="Tw Cen MT Condensed Extra Bold"/>
        </w:rPr>
        <w:t>in Mammoth will again be ensuring that we are well fed</w:t>
      </w:r>
      <w:r w:rsidR="009D6B1D">
        <w:rPr>
          <w:rFonts w:ascii="Tw Cen MT Condensed Extra Bold" w:hAnsi="Tw Cen MT Condensed Extra Bold"/>
        </w:rPr>
        <w:t>.</w:t>
      </w:r>
      <w:r>
        <w:rPr>
          <w:rFonts w:ascii="Tw Cen MT Condensed Extra Bold" w:hAnsi="Tw Cen MT Condensed Extra Bold"/>
        </w:rPr>
        <w:t xml:space="preserve">  </w:t>
      </w:r>
      <w:r w:rsidR="00F817B8" w:rsidRPr="00F817B8">
        <w:rPr>
          <w:rFonts w:ascii="Tw Cen MT Condensed Extra Bold" w:hAnsi="Tw Cen MT Condensed Extra Bold"/>
          <w:color w:val="FF6600"/>
        </w:rPr>
        <w:t>G</w:t>
      </w:r>
      <w:r w:rsidR="008475EB" w:rsidRPr="008475EB">
        <w:rPr>
          <w:rFonts w:ascii="Tw Cen MT Condensed Extra Bold" w:hAnsi="Tw Cen MT Condensed Extra Bold"/>
          <w:color w:val="FF6600"/>
        </w:rPr>
        <w:t>ive your order to Alix each day by 10:30 a.m. CASH ONLY</w:t>
      </w:r>
      <w:r w:rsidR="00F817B8">
        <w:rPr>
          <w:rFonts w:ascii="Tw Cen MT Condensed Extra Bold" w:hAnsi="Tw Cen MT Condensed Extra Bold"/>
          <w:color w:val="FF6600"/>
        </w:rPr>
        <w:t>, paid to Miguel upon food delivery</w:t>
      </w:r>
      <w:r w:rsidR="008475EB" w:rsidRPr="008475EB">
        <w:rPr>
          <w:rFonts w:ascii="Tw Cen MT Condensed Extra Bold" w:hAnsi="Tw Cen MT Condensed Extra Bold"/>
          <w:color w:val="FF6600"/>
        </w:rPr>
        <w:t>!</w:t>
      </w:r>
    </w:p>
    <w:p w14:paraId="1A1EFB7F" w14:textId="48BEB656" w:rsidR="00FE2AD1" w:rsidRPr="00DE121C" w:rsidRDefault="00FE2AD1">
      <w:pPr>
        <w:rPr>
          <w:rFonts w:ascii="Antique Olive CompactPS" w:hAnsi="Antique Olive CompactPS"/>
          <w:color w:val="1F3864" w:themeColor="accent1" w:themeShade="80"/>
          <w:u w:val="single"/>
        </w:rPr>
      </w:pPr>
      <w:r w:rsidRPr="00DE121C">
        <w:rPr>
          <w:rFonts w:ascii="Antique Olive CompactPS" w:hAnsi="Antique Olive CompactPS"/>
          <w:color w:val="1F3864" w:themeColor="accent1" w:themeShade="80"/>
          <w:u w:val="single"/>
        </w:rPr>
        <w:t>Other Services</w:t>
      </w:r>
      <w:r w:rsidR="005706A4" w:rsidRPr="00DE121C">
        <w:rPr>
          <w:rFonts w:ascii="Antique Olive CompactPS" w:hAnsi="Antique Olive CompactPS"/>
          <w:color w:val="1F3864" w:themeColor="accent1" w:themeShade="80"/>
          <w:u w:val="single"/>
        </w:rPr>
        <w:t xml:space="preserve"> &amp; Club</w:t>
      </w:r>
      <w:r w:rsidR="002475F6" w:rsidRPr="00DE121C">
        <w:rPr>
          <w:rFonts w:ascii="Antique Olive CompactPS" w:hAnsi="Antique Olive CompactPS"/>
          <w:color w:val="1F3864" w:themeColor="accent1" w:themeShade="80"/>
          <w:u w:val="single"/>
        </w:rPr>
        <w:t>/Trial</w:t>
      </w:r>
      <w:r w:rsidR="005706A4" w:rsidRPr="00DE121C">
        <w:rPr>
          <w:rFonts w:ascii="Antique Olive CompactPS" w:hAnsi="Antique Olive CompactPS"/>
          <w:color w:val="1F3864" w:themeColor="accent1" w:themeShade="80"/>
          <w:u w:val="single"/>
        </w:rPr>
        <w:t xml:space="preserve"> Info</w:t>
      </w:r>
      <w:r w:rsidRPr="00DE121C">
        <w:rPr>
          <w:rFonts w:ascii="Antique Olive CompactPS" w:hAnsi="Antique Olive CompactPS"/>
          <w:color w:val="1F3864" w:themeColor="accent1" w:themeShade="80"/>
          <w:u w:val="single"/>
        </w:rPr>
        <w:t>:</w:t>
      </w:r>
    </w:p>
    <w:p w14:paraId="76AE42D8" w14:textId="4E1BDE19" w:rsidR="002558B9" w:rsidRDefault="002558B9">
      <w:pPr>
        <w:rPr>
          <w:rFonts w:ascii="Tw Cen MT Condensed Extra Bold" w:hAnsi="Tw Cen MT Condensed Extra Bold"/>
        </w:rPr>
      </w:pPr>
      <w:r w:rsidRPr="004D142C">
        <w:rPr>
          <w:rFonts w:ascii="Tw Cen MT Condensed Extra Bold" w:hAnsi="Tw Cen MT Condensed Extra Bold"/>
          <w:b/>
          <w:bCs/>
          <w:i/>
          <w:iCs/>
          <w:color w:val="ED7D31" w:themeColor="accent2"/>
        </w:rPr>
        <w:t>Eastside K9 Hydrotherapy</w:t>
      </w:r>
      <w:r w:rsidRPr="004D142C">
        <w:rPr>
          <w:rFonts w:ascii="Tw Cen MT Condensed Extra Bold" w:hAnsi="Tw Cen MT Condensed Extra Bold"/>
          <w:color w:val="ED7D31" w:themeColor="accent2"/>
        </w:rPr>
        <w:t xml:space="preserve"> </w:t>
      </w:r>
      <w:r>
        <w:rPr>
          <w:rFonts w:ascii="Tw Cen MT Condensed Extra Bold" w:hAnsi="Tw Cen MT Condensed Extra Bold"/>
        </w:rPr>
        <w:t xml:space="preserve">– </w:t>
      </w:r>
      <w:r w:rsidR="005706A4">
        <w:rPr>
          <w:rFonts w:ascii="Tw Cen MT Condensed Extra Bold" w:hAnsi="Tw Cen MT Condensed Extra Bold"/>
        </w:rPr>
        <w:t xml:space="preserve"> </w:t>
      </w:r>
      <w:hyperlink r:id="rId5" w:history="1">
        <w:r w:rsidR="005706A4" w:rsidRPr="009C58AC">
          <w:rPr>
            <w:rStyle w:val="Hyperlink"/>
            <w:rFonts w:ascii="Tw Cen MT Condensed Extra Bold" w:hAnsi="Tw Cen MT Condensed Extra Bold"/>
          </w:rPr>
          <w:t>https://www.eastsidek9hydrotherapy.com/</w:t>
        </w:r>
      </w:hyperlink>
      <w:r w:rsidR="005706A4">
        <w:rPr>
          <w:rFonts w:ascii="Tw Cen MT Condensed Extra Bold" w:hAnsi="Tw Cen MT Condensed Extra Bold"/>
        </w:rPr>
        <w:t xml:space="preserve"> </w:t>
      </w:r>
      <w:r>
        <w:rPr>
          <w:rFonts w:ascii="Tw Cen MT Condensed Extra Bold" w:hAnsi="Tw Cen MT Condensed Extra Bold"/>
        </w:rPr>
        <w:t>you may remember Debbi providing canine massage and laser therapy from our last trial</w:t>
      </w:r>
      <w:r w:rsidR="005706A4">
        <w:rPr>
          <w:rFonts w:ascii="Tw Cen MT Condensed Extra Bold" w:hAnsi="Tw Cen MT Condensed Extra Bold"/>
        </w:rPr>
        <w:t xml:space="preserve">. She’ll be back this year, offering therapy for your dogs AND running </w:t>
      </w:r>
      <w:r w:rsidR="003B6595">
        <w:rPr>
          <w:rFonts w:ascii="Tw Cen MT Condensed Extra Bold" w:hAnsi="Tw Cen MT Condensed Extra Bold"/>
        </w:rPr>
        <w:t>her new girl, Lexi</w:t>
      </w:r>
      <w:r w:rsidR="005706A4">
        <w:rPr>
          <w:rFonts w:ascii="Tw Cen MT Condensed Extra Bold" w:hAnsi="Tw Cen MT Condensed Extra Bold"/>
        </w:rPr>
        <w:t>!  You can find her at the trial or contact her ahead of time if you have questions or want to schedule time for your dog.</w:t>
      </w:r>
    </w:p>
    <w:p w14:paraId="2AF127C5" w14:textId="1E2443A5" w:rsidR="00AC00EA" w:rsidRDefault="00AC00EA">
      <w:pPr>
        <w:rPr>
          <w:rFonts w:ascii="Tw Cen MT Condensed Extra Bold" w:hAnsi="Tw Cen MT Condensed Extra Bold"/>
        </w:rPr>
      </w:pPr>
      <w:r w:rsidRPr="004D142C">
        <w:rPr>
          <w:rFonts w:ascii="Tw Cen MT Condensed Extra Bold" w:hAnsi="Tw Cen MT Condensed Extra Bold"/>
          <w:b/>
          <w:bCs/>
          <w:i/>
          <w:iCs/>
          <w:color w:val="ED7D31" w:themeColor="accent2"/>
        </w:rPr>
        <w:t>Trial course maps, scores, etc.</w:t>
      </w:r>
      <w:r>
        <w:rPr>
          <w:rFonts w:ascii="Tw Cen MT Condensed Extra Bold" w:hAnsi="Tw Cen MT Condensed Extra Bold"/>
        </w:rPr>
        <w:t xml:space="preserve"> – will be posted on our web site as available: </w:t>
      </w:r>
      <w:hyperlink r:id="rId6" w:history="1">
        <w:r w:rsidRPr="009C58AC">
          <w:rPr>
            <w:rStyle w:val="Hyperlink"/>
            <w:rFonts w:ascii="Tw Cen MT Condensed Extra Bold" w:hAnsi="Tw Cen MT Condensed Extra Bold"/>
          </w:rPr>
          <w:t>www.esaginc.org</w:t>
        </w:r>
      </w:hyperlink>
      <w:r w:rsidR="00C06770">
        <w:rPr>
          <w:rFonts w:ascii="Tw Cen MT Condensed Extra Bold" w:hAnsi="Tw Cen MT Condensed Extra Bold"/>
        </w:rPr>
        <w:t xml:space="preserve">, or look around the trial site for our handy QR code that will take you right to our web site.  </w:t>
      </w:r>
      <w:r w:rsidR="00F134EA">
        <w:rPr>
          <w:rFonts w:ascii="Tw Cen MT Condensed Extra Bold" w:hAnsi="Tw Cen MT Condensed Extra Bold"/>
        </w:rPr>
        <w:t>Q and placement ribbons available by self-serve.</w:t>
      </w:r>
    </w:p>
    <w:p w14:paraId="19734D8B" w14:textId="3C177B8E" w:rsidR="004D142C" w:rsidRDefault="004D142C">
      <w:pPr>
        <w:rPr>
          <w:rFonts w:ascii="Tw Cen MT Condensed Extra Bold" w:hAnsi="Tw Cen MT Condensed Extra Bold"/>
        </w:rPr>
      </w:pPr>
      <w:r w:rsidRPr="002475F6">
        <w:rPr>
          <w:rFonts w:ascii="Tw Cen MT Condensed Extra Bold" w:hAnsi="Tw Cen MT Condensed Extra Bold"/>
          <w:b/>
          <w:bCs/>
          <w:i/>
          <w:iCs/>
          <w:color w:val="ED7D31" w:themeColor="accent2"/>
        </w:rPr>
        <w:t>Volunteering</w:t>
      </w:r>
      <w:r w:rsidR="002475F6">
        <w:rPr>
          <w:rFonts w:ascii="Tw Cen MT Condensed Extra Bold" w:hAnsi="Tw Cen MT Condensed Extra Bold"/>
          <w:b/>
          <w:bCs/>
          <w:i/>
          <w:iCs/>
          <w:color w:val="ED7D31" w:themeColor="accent2"/>
        </w:rPr>
        <w:t xml:space="preserve"> &amp; Payment Thereof</w:t>
      </w:r>
      <w:r w:rsidRPr="002475F6">
        <w:rPr>
          <w:rFonts w:ascii="Tw Cen MT Condensed Extra Bold" w:hAnsi="Tw Cen MT Condensed Extra Bold"/>
          <w:b/>
          <w:bCs/>
        </w:rPr>
        <w:t xml:space="preserve"> </w:t>
      </w:r>
      <w:r>
        <w:rPr>
          <w:rFonts w:ascii="Tw Cen MT Condensed Extra Bold" w:hAnsi="Tw Cen MT Condensed Extra Bold"/>
        </w:rPr>
        <w:t>– volunteers are essential to any enjoyable trial!  We’ll be giving out tickets for volunteers who work classes and help course set</w:t>
      </w:r>
      <w:r w:rsidR="002475F6">
        <w:rPr>
          <w:rFonts w:ascii="Tw Cen MT Condensed Extra Bold" w:hAnsi="Tw Cen MT Condensed Extra Bold"/>
        </w:rPr>
        <w:t xml:space="preserve">, for our cash drawing.  Returning will be the </w:t>
      </w:r>
      <w:r w:rsidR="002475F6" w:rsidRPr="00B021B0">
        <w:rPr>
          <w:rFonts w:ascii="Tw Cen MT Condensed Extra Bold" w:hAnsi="Tw Cen MT Condensed Extra Bold"/>
          <w:color w:val="00B0F0"/>
        </w:rPr>
        <w:t>No Whining/Wine-</w:t>
      </w:r>
      <w:proofErr w:type="spellStart"/>
      <w:r w:rsidR="002475F6" w:rsidRPr="00B021B0">
        <w:rPr>
          <w:rFonts w:ascii="Tw Cen MT Condensed Extra Bold" w:hAnsi="Tw Cen MT Condensed Extra Bold"/>
          <w:color w:val="00B0F0"/>
        </w:rPr>
        <w:t>ing</w:t>
      </w:r>
      <w:proofErr w:type="spellEnd"/>
      <w:r w:rsidR="002475F6" w:rsidRPr="00B021B0">
        <w:rPr>
          <w:rFonts w:ascii="Tw Cen MT Condensed Extra Bold" w:hAnsi="Tw Cen MT Condensed Extra Bold"/>
          <w:color w:val="00B0F0"/>
        </w:rPr>
        <w:t xml:space="preserve"> </w:t>
      </w:r>
      <w:r w:rsidR="00B021B0">
        <w:rPr>
          <w:rFonts w:ascii="Tw Cen MT Condensed Extra Bold" w:hAnsi="Tw Cen MT Condensed Extra Bold"/>
          <w:color w:val="00B0F0"/>
        </w:rPr>
        <w:t>drawing</w:t>
      </w:r>
      <w:r w:rsidR="002475F6">
        <w:rPr>
          <w:rFonts w:ascii="Tw Cen MT Condensed Extra Bold" w:hAnsi="Tw Cen MT Condensed Extra Bold"/>
        </w:rPr>
        <w:t>, to soften the blow of those NQ runs</w:t>
      </w:r>
      <w:r>
        <w:rPr>
          <w:rFonts w:ascii="Tw Cen MT Condensed Extra Bold" w:hAnsi="Tw Cen MT Condensed Extra Bold"/>
        </w:rPr>
        <w:t xml:space="preserve">.  </w:t>
      </w:r>
      <w:r w:rsidR="00A13DAF">
        <w:rPr>
          <w:rFonts w:ascii="Tw Cen MT Condensed Extra Bold" w:hAnsi="Tw Cen MT Condensed Extra Bold"/>
          <w:b/>
          <w:bCs/>
          <w:color w:val="00B0F0"/>
        </w:rPr>
        <w:t>And also</w:t>
      </w:r>
      <w:r w:rsidRPr="009D6B1D">
        <w:rPr>
          <w:rFonts w:ascii="Tw Cen MT Condensed Extra Bold" w:hAnsi="Tw Cen MT Condensed Extra Bold"/>
          <w:b/>
          <w:bCs/>
          <w:color w:val="00B0F0"/>
        </w:rPr>
        <w:t xml:space="preserve">: </w:t>
      </w:r>
      <w:r w:rsidR="00F817B8">
        <w:rPr>
          <w:rFonts w:ascii="Tw Cen MT Condensed Extra Bold" w:hAnsi="Tw Cen MT Condensed Extra Bold"/>
          <w:b/>
          <w:bCs/>
          <w:color w:val="00B0F0"/>
        </w:rPr>
        <w:t xml:space="preserve">the High Winds, Low Stakes </w:t>
      </w:r>
      <w:r w:rsidR="00B021B0">
        <w:rPr>
          <w:rFonts w:ascii="Tw Cen MT Condensed Extra Bold" w:hAnsi="Tw Cen MT Condensed Extra Bold"/>
          <w:b/>
          <w:bCs/>
          <w:color w:val="00B0F0"/>
        </w:rPr>
        <w:t>drawing</w:t>
      </w:r>
      <w:r w:rsidR="002475F6" w:rsidRPr="009D6B1D">
        <w:rPr>
          <w:rFonts w:ascii="Tw Cen MT Condensed Extra Bold" w:hAnsi="Tw Cen MT Condensed Extra Bold"/>
          <w:b/>
          <w:bCs/>
          <w:color w:val="00B0F0"/>
        </w:rPr>
        <w:t>:</w:t>
      </w:r>
      <w:r w:rsidR="002475F6" w:rsidRPr="009D6B1D">
        <w:rPr>
          <w:rFonts w:ascii="Tw Cen MT Condensed Extra Bold" w:hAnsi="Tw Cen MT Condensed Extra Bold"/>
          <w:color w:val="00B0F0"/>
        </w:rPr>
        <w:t xml:space="preserve"> </w:t>
      </w:r>
      <w:r w:rsidR="00E7215F">
        <w:rPr>
          <w:rFonts w:ascii="Tw Cen MT Condensed Extra Bold" w:hAnsi="Tw Cen MT Condensed Extra Bold"/>
        </w:rPr>
        <w:t>those who have their shade structures staked correctly will be given tickets for a chance to</w:t>
      </w:r>
      <w:r w:rsidR="00B14371">
        <w:rPr>
          <w:rFonts w:ascii="Tw Cen MT Condensed Extra Bold" w:hAnsi="Tw Cen MT Condensed Extra Bold"/>
        </w:rPr>
        <w:t xml:space="preserve"> </w:t>
      </w:r>
      <w:r w:rsidR="00E7215F">
        <w:rPr>
          <w:rFonts w:ascii="Tw Cen MT Condensed Extra Bold" w:hAnsi="Tw Cen MT Condensed Extra Bold"/>
        </w:rPr>
        <w:t xml:space="preserve">win local beer!  Staking methodology to be </w:t>
      </w:r>
      <w:r w:rsidR="00793607">
        <w:rPr>
          <w:rFonts w:ascii="Tw Cen MT Condensed Extra Bold" w:hAnsi="Tw Cen MT Condensed Extra Bold"/>
        </w:rPr>
        <w:t>reviewed</w:t>
      </w:r>
      <w:r w:rsidR="00E7215F">
        <w:rPr>
          <w:rFonts w:ascii="Tw Cen MT Condensed Extra Bold" w:hAnsi="Tw Cen MT Condensed Extra Bold"/>
        </w:rPr>
        <w:t xml:space="preserve"> during morning briefing.</w:t>
      </w:r>
      <w:r w:rsidR="00B021B0">
        <w:rPr>
          <w:rFonts w:ascii="Tw Cen MT Condensed Extra Bold" w:hAnsi="Tw Cen MT Condensed Extra Bold"/>
        </w:rPr>
        <w:t xml:space="preserve"> </w:t>
      </w:r>
    </w:p>
    <w:p w14:paraId="0362A605" w14:textId="77777777" w:rsidR="00E47832" w:rsidRDefault="00E47832">
      <w:pPr>
        <w:rPr>
          <w:rFonts w:ascii="Antique Olive CompactPS" w:hAnsi="Antique Olive CompactPS"/>
          <w:color w:val="1F3864" w:themeColor="accent1" w:themeShade="80"/>
          <w:u w:val="single"/>
        </w:rPr>
      </w:pPr>
      <w:r>
        <w:rPr>
          <w:rFonts w:ascii="Antique Olive CompactPS" w:hAnsi="Antique Olive CompactPS"/>
          <w:color w:val="1F3864" w:themeColor="accent1" w:themeShade="80"/>
          <w:u w:val="single"/>
        </w:rPr>
        <w:br w:type="page"/>
      </w:r>
    </w:p>
    <w:p w14:paraId="228943DA" w14:textId="36480132" w:rsidR="00D725E5" w:rsidRPr="00DE121C" w:rsidRDefault="00D725E5">
      <w:pPr>
        <w:rPr>
          <w:rFonts w:ascii="Antique Olive CompactPS" w:hAnsi="Antique Olive CompactPS"/>
          <w:color w:val="1F3864" w:themeColor="accent1" w:themeShade="80"/>
          <w:u w:val="single"/>
        </w:rPr>
      </w:pPr>
      <w:r w:rsidRPr="00DE121C">
        <w:rPr>
          <w:rFonts w:ascii="Antique Olive CompactPS" w:hAnsi="Antique Olive CompactPS"/>
          <w:color w:val="1F3864" w:themeColor="accent1" w:themeShade="80"/>
          <w:u w:val="single"/>
        </w:rPr>
        <w:lastRenderedPageBreak/>
        <w:t>Venue Info:</w:t>
      </w:r>
    </w:p>
    <w:p w14:paraId="2EB574F4" w14:textId="69F2978C" w:rsidR="00D725E5" w:rsidRPr="009D6B1D" w:rsidRDefault="00D725E5">
      <w:pPr>
        <w:rPr>
          <w:rFonts w:ascii="Tw Cen MT Condensed Extra Bold" w:hAnsi="Tw Cen MT Condensed Extra Bold"/>
          <w:b/>
          <w:bCs/>
          <w:i/>
          <w:iCs/>
          <w:color w:val="00B0F0"/>
        </w:rPr>
      </w:pPr>
      <w:r w:rsidRPr="00F134EA">
        <w:rPr>
          <w:rFonts w:ascii="Tw Cen MT Condensed Extra Bold" w:hAnsi="Tw Cen MT Condensed Extra Bold"/>
          <w:b/>
          <w:bCs/>
          <w:color w:val="ED7D31" w:themeColor="accent2"/>
        </w:rPr>
        <w:t>Please help us keep our beautiful site clean</w:t>
      </w:r>
      <w:r w:rsidRPr="00F134EA">
        <w:rPr>
          <w:rFonts w:ascii="Tw Cen MT Condensed Extra Bold" w:hAnsi="Tw Cen MT Condensed Extra Bold"/>
          <w:color w:val="ED7D31" w:themeColor="accent2"/>
        </w:rPr>
        <w:t xml:space="preserve"> </w:t>
      </w:r>
      <w:r>
        <w:rPr>
          <w:rFonts w:ascii="Tw Cen MT Condensed Extra Bold" w:hAnsi="Tw Cen MT Condensed Extra Bold"/>
        </w:rPr>
        <w:t xml:space="preserve">by picking up after your dogs.  </w:t>
      </w:r>
      <w:r w:rsidR="00FE2AD1">
        <w:rPr>
          <w:rFonts w:ascii="Tw Cen MT Condensed Extra Bold" w:hAnsi="Tw Cen MT Condensed Extra Bold"/>
        </w:rPr>
        <w:t xml:space="preserve">Dogs should be on leash near the rings but may be off-leash (under voice control of course) in the far corner of the baseball field, or the other two ball fields of the complex.  </w:t>
      </w:r>
      <w:r w:rsidR="005706A4">
        <w:rPr>
          <w:rFonts w:ascii="Tw Cen MT Condensed Extra Bold" w:hAnsi="Tw Cen MT Condensed Extra Bold"/>
        </w:rPr>
        <w:t xml:space="preserve">We recommend leashing dogs while walking in the desert/undeveloped areas of the complex. </w:t>
      </w:r>
      <w:r w:rsidR="00FE2AD1" w:rsidRPr="009D6B1D">
        <w:rPr>
          <w:rFonts w:ascii="Tw Cen MT Condensed Extra Bold" w:hAnsi="Tw Cen MT Condensed Extra Bold"/>
          <w:b/>
          <w:bCs/>
          <w:i/>
          <w:iCs/>
          <w:color w:val="00B0F0"/>
        </w:rPr>
        <w:t>Dogs are not allowed on the track or the soccer field in the middle of the track.</w:t>
      </w:r>
    </w:p>
    <w:p w14:paraId="51609765" w14:textId="0B40388B" w:rsidR="00D725E5" w:rsidRDefault="00D725E5">
      <w:pPr>
        <w:rPr>
          <w:rFonts w:ascii="Tw Cen MT Condensed Extra Bold" w:hAnsi="Tw Cen MT Condensed Extra Bold"/>
        </w:rPr>
      </w:pPr>
      <w:r w:rsidRPr="00F134EA">
        <w:rPr>
          <w:rFonts w:ascii="Tw Cen MT Condensed Extra Bold" w:hAnsi="Tw Cen MT Condensed Extra Bold"/>
          <w:b/>
          <w:bCs/>
          <w:color w:val="ED7D31" w:themeColor="accent2"/>
        </w:rPr>
        <w:t>Critters:</w:t>
      </w:r>
      <w:r>
        <w:rPr>
          <w:rFonts w:ascii="Tw Cen MT Condensed Extra Bold" w:hAnsi="Tw Cen MT Condensed Extra Bold"/>
        </w:rPr>
        <w:t xml:space="preserve"> wildlife exists in the area!  Ground squirrels, coyotes, deer, and occasionally a snake are all our neighbors at Whitmore, and bears, </w:t>
      </w:r>
      <w:r w:rsidR="00FE2AD1">
        <w:rPr>
          <w:rFonts w:ascii="Tw Cen MT Condensed Extra Bold" w:hAnsi="Tw Cen MT Condensed Extra Bold"/>
        </w:rPr>
        <w:t xml:space="preserve">foxes, </w:t>
      </w:r>
      <w:r>
        <w:rPr>
          <w:rFonts w:ascii="Tw Cen MT Condensed Extra Bold" w:hAnsi="Tw Cen MT Condensed Extra Bold"/>
        </w:rPr>
        <w:t>bobcats and mountain lions would be rare but possible.  These animals are mostly leery of people, unlike in more urban areas, but your awareness and ‘social distancing’ is appropriate.</w:t>
      </w:r>
    </w:p>
    <w:p w14:paraId="39C5DD93" w14:textId="7DA5C2A8" w:rsidR="002558B9" w:rsidRDefault="002558B9">
      <w:pPr>
        <w:rPr>
          <w:rFonts w:ascii="Tw Cen MT Condensed Extra Bold" w:hAnsi="Tw Cen MT Condensed Extra Bold"/>
        </w:rPr>
      </w:pPr>
      <w:r>
        <w:rPr>
          <w:rFonts w:ascii="Tw Cen MT Condensed Extra Bold" w:hAnsi="Tw Cen MT Condensed Extra Bold"/>
        </w:rPr>
        <w:t xml:space="preserve">The field itself will have its gates closed at night and </w:t>
      </w:r>
      <w:r w:rsidR="00F817B8">
        <w:rPr>
          <w:rFonts w:ascii="Tw Cen MT Condensed Extra Bold" w:hAnsi="Tw Cen MT Condensed Extra Bold"/>
        </w:rPr>
        <w:t>while we are in a very low-crime area, since there will not be anyone on site overnight, leave personal items at your own discretion.</w:t>
      </w:r>
      <w:r w:rsidRPr="002475F6">
        <w:rPr>
          <w:rFonts w:ascii="Tw Cen MT Condensed Extra Bold" w:hAnsi="Tw Cen MT Condensed Extra Bold"/>
          <w:b/>
          <w:bCs/>
          <w:color w:val="ED7D31" w:themeColor="accent2"/>
        </w:rPr>
        <w:t xml:space="preserve"> </w:t>
      </w:r>
    </w:p>
    <w:p w14:paraId="38D1B69A" w14:textId="0C97DA5E" w:rsidR="002558B9" w:rsidRDefault="002558B9">
      <w:pPr>
        <w:rPr>
          <w:rFonts w:ascii="Tw Cen MT Condensed Extra Bold" w:hAnsi="Tw Cen MT Condensed Extra Bold"/>
        </w:rPr>
      </w:pPr>
      <w:r w:rsidRPr="00F134EA">
        <w:rPr>
          <w:rFonts w:ascii="Tw Cen MT Condensed Extra Bold" w:hAnsi="Tw Cen MT Condensed Extra Bold"/>
          <w:b/>
          <w:bCs/>
          <w:color w:val="ED7D31" w:themeColor="accent2"/>
        </w:rPr>
        <w:t xml:space="preserve">We </w:t>
      </w:r>
      <w:r w:rsidR="0046706D">
        <w:rPr>
          <w:rFonts w:ascii="Tw Cen MT Condensed Extra Bold" w:hAnsi="Tw Cen MT Condensed Extra Bold"/>
          <w:b/>
          <w:bCs/>
          <w:color w:val="ED7D31" w:themeColor="accent2"/>
        </w:rPr>
        <w:t>have</w:t>
      </w:r>
      <w:r w:rsidRPr="00F134EA">
        <w:rPr>
          <w:rFonts w:ascii="Tw Cen MT Condensed Extra Bold" w:hAnsi="Tw Cen MT Condensed Extra Bold"/>
          <w:b/>
          <w:bCs/>
          <w:color w:val="ED7D31" w:themeColor="accent2"/>
        </w:rPr>
        <w:t xml:space="preserve"> </w:t>
      </w:r>
      <w:r w:rsidRPr="00F817B8">
        <w:rPr>
          <w:rFonts w:ascii="Tw Cen MT Condensed Extra Bold" w:hAnsi="Tw Cen MT Condensed Extra Bold"/>
          <w:color w:val="FF6600"/>
        </w:rPr>
        <w:t xml:space="preserve">two adjacent rings </w:t>
      </w:r>
      <w:r>
        <w:rPr>
          <w:rFonts w:ascii="Tw Cen MT Condensed Extra Bold" w:hAnsi="Tw Cen MT Condensed Extra Bold"/>
        </w:rPr>
        <w:t>so that we can set and walk the next class while the current one is running</w:t>
      </w:r>
      <w:r w:rsidR="00F817B8">
        <w:rPr>
          <w:rFonts w:ascii="Tw Cen MT Condensed Extra Bold" w:hAnsi="Tw Cen MT Condensed Extra Bold"/>
        </w:rPr>
        <w:t xml:space="preserve">. </w:t>
      </w:r>
      <w:r w:rsidR="005706A4">
        <w:rPr>
          <w:rFonts w:ascii="Tw Cen MT Condensed Extra Bold" w:hAnsi="Tw Cen MT Condensed Extra Bold"/>
        </w:rPr>
        <w:t xml:space="preserve">And, as in years past, we </w:t>
      </w:r>
      <w:r w:rsidR="005706A4" w:rsidRPr="005706A4">
        <w:rPr>
          <w:rFonts w:ascii="Tw Cen MT Condensed Extra Bold" w:hAnsi="Tw Cen MT Condensed Extra Bold"/>
          <w:i/>
          <w:iCs/>
        </w:rPr>
        <w:t>WILL</w:t>
      </w:r>
      <w:r w:rsidR="005706A4">
        <w:rPr>
          <w:rFonts w:ascii="Tw Cen MT Condensed Extra Bold" w:hAnsi="Tw Cen MT Condensed Extra Bold"/>
        </w:rPr>
        <w:t xml:space="preserve"> be watering the field on Thursday night, so please do not set up anything that will be damaged if it gets wet. </w:t>
      </w:r>
      <w:r>
        <w:rPr>
          <w:rFonts w:ascii="Tw Cen MT Condensed Extra Bold" w:hAnsi="Tw Cen MT Condensed Extra Bold"/>
        </w:rPr>
        <w:t xml:space="preserve"> </w:t>
      </w:r>
      <w:r w:rsidRPr="00F134EA">
        <w:rPr>
          <w:rFonts w:ascii="Tw Cen MT Condensed Extra Bold" w:hAnsi="Tw Cen MT Condensed Extra Bold"/>
          <w:b/>
          <w:bCs/>
          <w:color w:val="00B0F0"/>
        </w:rPr>
        <w:t xml:space="preserve">If you arrive on Thursday, please check in with a club member </w:t>
      </w:r>
      <w:r w:rsidR="005706A4" w:rsidRPr="00F134EA">
        <w:rPr>
          <w:rFonts w:ascii="Tw Cen MT Condensed Extra Bold" w:hAnsi="Tw Cen MT Condensed Extra Bold"/>
          <w:b/>
          <w:bCs/>
          <w:color w:val="00B0F0"/>
        </w:rPr>
        <w:t>if you have any questions about parking or crating area set up</w:t>
      </w:r>
      <w:r w:rsidR="005706A4">
        <w:rPr>
          <w:rFonts w:ascii="Tw Cen MT Condensed Extra Bold" w:hAnsi="Tw Cen MT Condensed Extra Bold"/>
        </w:rPr>
        <w:t>.</w:t>
      </w:r>
    </w:p>
    <w:p w14:paraId="2FBFCFC3" w14:textId="112003DF" w:rsidR="00580428" w:rsidRDefault="00F134EA">
      <w:pPr>
        <w:rPr>
          <w:rFonts w:ascii="Tw Cen MT Condensed Extra Bold" w:hAnsi="Tw Cen MT Condensed Extra Bold"/>
        </w:rPr>
      </w:pPr>
      <w:r w:rsidRPr="009D6B1D">
        <w:rPr>
          <w:rFonts w:ascii="Tw Cen MT Condensed Extra Bold" w:hAnsi="Tw Cen MT Condensed Extra Bold"/>
          <w:b/>
          <w:bCs/>
          <w:color w:val="ED7D31" w:themeColor="accent2"/>
        </w:rPr>
        <w:t>Parking:</w:t>
      </w:r>
      <w:r>
        <w:rPr>
          <w:rFonts w:ascii="Tw Cen MT Condensed Extra Bold" w:hAnsi="Tw Cen MT Condensed Extra Bold"/>
        </w:rPr>
        <w:t xml:space="preserve"> </w:t>
      </w:r>
      <w:r w:rsidR="009D6B1D">
        <w:rPr>
          <w:rFonts w:ascii="Tw Cen MT Condensed Extra Bold" w:hAnsi="Tw Cen MT Condensed Extra Bold"/>
        </w:rPr>
        <w:t>Fire code requires that we leave the dirt road around the field completely clear for fire truck access, so please park off to the side of any dirt roads – and in this high drought year, please ensure any hot underparts of your vehicle are not in contact with dry plants.</w:t>
      </w:r>
    </w:p>
    <w:p w14:paraId="412385EB" w14:textId="47857D96" w:rsidR="00580428" w:rsidRPr="00DE121C" w:rsidRDefault="00580428">
      <w:pPr>
        <w:rPr>
          <w:rFonts w:ascii="Antique Olive CompactPS" w:hAnsi="Antique Olive CompactPS"/>
          <w:color w:val="1F3864" w:themeColor="accent1" w:themeShade="80"/>
          <w:u w:val="single"/>
        </w:rPr>
      </w:pPr>
      <w:r w:rsidRPr="00DE121C">
        <w:rPr>
          <w:rFonts w:ascii="Antique Olive CompactPS" w:hAnsi="Antique Olive CompactPS"/>
          <w:color w:val="1F3864" w:themeColor="accent1" w:themeShade="80"/>
          <w:u w:val="single"/>
        </w:rPr>
        <w:t xml:space="preserve">General </w:t>
      </w:r>
      <w:r w:rsidR="00ED48DC">
        <w:rPr>
          <w:rFonts w:ascii="Antique Olive CompactPS" w:hAnsi="Antique Olive CompactPS"/>
          <w:color w:val="1F3864" w:themeColor="accent1" w:themeShade="80"/>
          <w:u w:val="single"/>
        </w:rPr>
        <w:t xml:space="preserve">Eastern Sierra Safety </w:t>
      </w:r>
      <w:r w:rsidRPr="00DE121C">
        <w:rPr>
          <w:rFonts w:ascii="Antique Olive CompactPS" w:hAnsi="Antique Olive CompactPS"/>
          <w:color w:val="1F3864" w:themeColor="accent1" w:themeShade="80"/>
          <w:u w:val="single"/>
        </w:rPr>
        <w:t>Info:</w:t>
      </w:r>
    </w:p>
    <w:p w14:paraId="56378C20" w14:textId="4DC5F9A2" w:rsidR="00580428" w:rsidRDefault="00580428">
      <w:pPr>
        <w:rPr>
          <w:rFonts w:ascii="Tw Cen MT Condensed Extra Bold" w:hAnsi="Tw Cen MT Condensed Extra Bold"/>
        </w:rPr>
      </w:pPr>
      <w:r w:rsidRPr="00D725E5">
        <w:rPr>
          <w:rFonts w:ascii="Tw Cen MT Condensed Extra Bold" w:hAnsi="Tw Cen MT Condensed Extra Bold"/>
          <w:i/>
          <w:iCs/>
          <w:u w:val="single"/>
        </w:rPr>
        <w:t>Smoke</w:t>
      </w:r>
      <w:r>
        <w:rPr>
          <w:rFonts w:ascii="Tw Cen MT Condensed Extra Bold" w:hAnsi="Tw Cen MT Condensed Extra Bold"/>
        </w:rPr>
        <w:t xml:space="preserve"> … to some extent it’s the new normal in the Western U.S.  </w:t>
      </w:r>
      <w:r w:rsidR="007046AB">
        <w:rPr>
          <w:rFonts w:ascii="Tw Cen MT Condensed Extra Bold" w:hAnsi="Tw Cen MT Condensed Extra Bold"/>
        </w:rPr>
        <w:t xml:space="preserve">Keep your fingers crossed, it’s been nice and clear this year! </w:t>
      </w:r>
    </w:p>
    <w:p w14:paraId="63CC133D" w14:textId="0B5CDC12" w:rsidR="004D142C" w:rsidRDefault="0019462B">
      <w:pPr>
        <w:rPr>
          <w:rFonts w:ascii="Tw Cen MT Condensed Extra Bold" w:hAnsi="Tw Cen MT Condensed Extra Bold"/>
        </w:rPr>
      </w:pPr>
      <w:r w:rsidRPr="00D725E5">
        <w:rPr>
          <w:rFonts w:ascii="Tw Cen MT Condensed Extra Bold" w:hAnsi="Tw Cen MT Condensed Extra Bold"/>
          <w:i/>
          <w:iCs/>
          <w:u w:val="single"/>
        </w:rPr>
        <w:t>Altitude</w:t>
      </w:r>
      <w:r>
        <w:rPr>
          <w:rFonts w:ascii="Tw Cen MT Condensed Extra Bold" w:hAnsi="Tw Cen MT Condensed Extra Bold"/>
        </w:rPr>
        <w:t xml:space="preserve"> … if you’re new to the area, note the trial site is at about 7,500 ft. above sea level.  Please keep yourselves and your dogs </w:t>
      </w:r>
      <w:r w:rsidRPr="004D142C">
        <w:rPr>
          <w:rFonts w:ascii="Tw Cen MT Condensed Extra Bold" w:hAnsi="Tw Cen MT Condensed Extra Bold"/>
          <w:b/>
          <w:bCs/>
          <w:color w:val="00B0F0"/>
        </w:rPr>
        <w:t>hydrated</w:t>
      </w:r>
      <w:r>
        <w:rPr>
          <w:rFonts w:ascii="Tw Cen MT Condensed Extra Bold" w:hAnsi="Tw Cen MT Condensed Extra Bold"/>
        </w:rPr>
        <w:t xml:space="preserve"> and in the shade</w:t>
      </w:r>
      <w:r w:rsidR="004D142C">
        <w:rPr>
          <w:rFonts w:ascii="Tw Cen MT Condensed Extra Bold" w:hAnsi="Tw Cen MT Condensed Extra Bold"/>
        </w:rPr>
        <w:t xml:space="preserve"> of your crating set-up</w:t>
      </w:r>
      <w:r>
        <w:rPr>
          <w:rFonts w:ascii="Tw Cen MT Condensed Extra Bold" w:hAnsi="Tw Cen MT Condensed Extra Bold"/>
        </w:rPr>
        <w:t xml:space="preserve">, it’ll help lots!  We haven’t had problems </w:t>
      </w:r>
      <w:r w:rsidR="004D142C">
        <w:rPr>
          <w:rFonts w:ascii="Tw Cen MT Condensed Extra Bold" w:hAnsi="Tw Cen MT Condensed Extra Bold"/>
        </w:rPr>
        <w:t xml:space="preserve">on-site </w:t>
      </w:r>
      <w:r>
        <w:rPr>
          <w:rFonts w:ascii="Tw Cen MT Condensed Extra Bold" w:hAnsi="Tw Cen MT Condensed Extra Bold"/>
        </w:rPr>
        <w:t>with altitude sickness, but be aware</w:t>
      </w:r>
      <w:r w:rsidR="00D725E5">
        <w:rPr>
          <w:rFonts w:ascii="Tw Cen MT Condensed Extra Bold" w:hAnsi="Tw Cen MT Condensed Extra Bold"/>
        </w:rPr>
        <w:t xml:space="preserve"> (especially if you go hiking in the mountains)</w:t>
      </w:r>
      <w:r>
        <w:rPr>
          <w:rFonts w:ascii="Tw Cen MT Condensed Extra Bold" w:hAnsi="Tw Cen MT Condensed Extra Bold"/>
        </w:rPr>
        <w:t xml:space="preserve"> if you develop nausea</w:t>
      </w:r>
      <w:r w:rsidR="00D725E5">
        <w:rPr>
          <w:rFonts w:ascii="Tw Cen MT Condensed Extra Bold" w:hAnsi="Tw Cen MT Condensed Extra Bold"/>
        </w:rPr>
        <w:t xml:space="preserve"> or a headache that won’t go away, or if you feel lethargic or shaky.  Those may all be signs that you need to move to</w:t>
      </w:r>
      <w:r w:rsidR="004D142C">
        <w:rPr>
          <w:rFonts w:ascii="Tw Cen MT Condensed Extra Bold" w:hAnsi="Tw Cen MT Condensed Extra Bold"/>
        </w:rPr>
        <w:t xml:space="preserve"> a</w:t>
      </w:r>
      <w:r w:rsidR="00D725E5">
        <w:rPr>
          <w:rFonts w:ascii="Tw Cen MT Condensed Extra Bold" w:hAnsi="Tw Cen MT Condensed Extra Bold"/>
        </w:rPr>
        <w:t xml:space="preserve"> lower altitude.</w:t>
      </w:r>
    </w:p>
    <w:p w14:paraId="79A8D1AD" w14:textId="71E961D6" w:rsidR="004D142C" w:rsidRPr="00580428" w:rsidRDefault="00DE121C">
      <w:pPr>
        <w:rPr>
          <w:rFonts w:ascii="Tw Cen MT Condensed Extra Bold" w:hAnsi="Tw Cen MT Condensed Extra Bold"/>
        </w:rPr>
      </w:pPr>
      <w:r w:rsidRPr="00305313">
        <w:rPr>
          <w:rFonts w:ascii="Tw Cen MT Condensed Extra Bold" w:hAnsi="Tw Cen MT Condensed Extra Bold"/>
          <w:i/>
          <w:iCs/>
          <w:color w:val="1F4E79" w:themeColor="accent5" w:themeShade="80"/>
          <w:u w:val="single"/>
        </w:rPr>
        <w:t>Blue green algae</w:t>
      </w:r>
      <w:r w:rsidR="003A3125" w:rsidRPr="00305313">
        <w:rPr>
          <w:rFonts w:ascii="Tw Cen MT Condensed Extra Bold" w:hAnsi="Tw Cen MT Condensed Extra Bold"/>
          <w:color w:val="1F4E79" w:themeColor="accent5" w:themeShade="80"/>
        </w:rPr>
        <w:t xml:space="preserve"> </w:t>
      </w:r>
      <w:r w:rsidR="003A3125">
        <w:rPr>
          <w:rFonts w:ascii="Tw Cen MT Condensed Extra Bold" w:hAnsi="Tw Cen MT Condensed Extra Bold"/>
        </w:rPr>
        <w:t xml:space="preserve">– </w:t>
      </w:r>
      <w:r w:rsidR="000170D6">
        <w:rPr>
          <w:rFonts w:ascii="Tw Cen MT Condensed Extra Bold" w:hAnsi="Tw Cen MT Condensed Extra Bold"/>
        </w:rPr>
        <w:t>t</w:t>
      </w:r>
      <w:r w:rsidR="00E7215F">
        <w:rPr>
          <w:rFonts w:ascii="Tw Cen MT Condensed Extra Bold" w:hAnsi="Tw Cen MT Condensed Extra Bold"/>
        </w:rPr>
        <w:t>esting</w:t>
      </w:r>
      <w:r w:rsidR="000170D6">
        <w:rPr>
          <w:rFonts w:ascii="Tw Cen MT Condensed Extra Bold" w:hAnsi="Tw Cen MT Condensed Extra Bold"/>
        </w:rPr>
        <w:t xml:space="preserve"> of various bodies of water ha</w:t>
      </w:r>
      <w:r w:rsidR="00ED48DC">
        <w:rPr>
          <w:rFonts w:ascii="Tw Cen MT Condensed Extra Bold" w:hAnsi="Tw Cen MT Condensed Extra Bold"/>
        </w:rPr>
        <w:t>s</w:t>
      </w:r>
      <w:r w:rsidR="000170D6">
        <w:rPr>
          <w:rFonts w:ascii="Tw Cen MT Condensed Extra Bold" w:hAnsi="Tw Cen MT Condensed Extra Bold"/>
        </w:rPr>
        <w:t xml:space="preserve"> b</w:t>
      </w:r>
      <w:r w:rsidR="003A3125">
        <w:rPr>
          <w:rFonts w:ascii="Tw Cen MT Condensed Extra Bold" w:hAnsi="Tw Cen MT Condensed Extra Bold"/>
        </w:rPr>
        <w:t xml:space="preserve">een </w:t>
      </w:r>
      <w:r w:rsidR="000170D6">
        <w:rPr>
          <w:rFonts w:ascii="Tw Cen MT Condensed Extra Bold" w:hAnsi="Tw Cen MT Condensed Extra Bold"/>
        </w:rPr>
        <w:t xml:space="preserve">performed </w:t>
      </w:r>
      <w:r w:rsidR="003A3125">
        <w:rPr>
          <w:rFonts w:ascii="Tw Cen MT Condensed Extra Bold" w:hAnsi="Tw Cen MT Condensed Extra Bold"/>
        </w:rPr>
        <w:t>in both Inyo and Mono counties this year</w:t>
      </w:r>
      <w:r w:rsidR="00E7215F">
        <w:rPr>
          <w:rFonts w:ascii="Tw Cen MT Condensed Extra Bold" w:hAnsi="Tw Cen MT Condensed Extra Bold"/>
        </w:rPr>
        <w:t>; unfortunately, HAB has been found in several lakes although we are not aware of any local canine illnesses or fatalities reported</w:t>
      </w:r>
      <w:r w:rsidR="000170D6">
        <w:rPr>
          <w:rFonts w:ascii="Tw Cen MT Condensed Extra Bold" w:hAnsi="Tw Cen MT Condensed Extra Bold"/>
        </w:rPr>
        <w:t xml:space="preserve">. </w:t>
      </w:r>
      <w:r w:rsidR="007046AB">
        <w:rPr>
          <w:rFonts w:ascii="Tw Cen MT Condensed Extra Bold" w:hAnsi="Tw Cen MT Condensed Extra Bold"/>
        </w:rPr>
        <w:t xml:space="preserve">Please use your own best judgement especially </w:t>
      </w:r>
      <w:r w:rsidR="00F817B8">
        <w:rPr>
          <w:rFonts w:ascii="Tw Cen MT Condensed Extra Bold" w:hAnsi="Tw Cen MT Condensed Extra Bold"/>
        </w:rPr>
        <w:t xml:space="preserve">at lower elevations, in water that is warmer and not fast-moving. </w:t>
      </w:r>
      <w:r w:rsidR="00305313">
        <w:rPr>
          <w:rFonts w:ascii="Tw Cen MT Condensed Extra Bold" w:hAnsi="Tw Cen MT Condensed Extra Bold"/>
        </w:rPr>
        <w:t xml:space="preserve">This map is a great reference tool for finding recent HAB </w:t>
      </w:r>
      <w:r w:rsidR="000170D6">
        <w:rPr>
          <w:rFonts w:ascii="Tw Cen MT Condensed Extra Bold" w:hAnsi="Tw Cen MT Condensed Extra Bold"/>
        </w:rPr>
        <w:t xml:space="preserve">testing </w:t>
      </w:r>
      <w:r w:rsidR="00305313">
        <w:rPr>
          <w:rFonts w:ascii="Tw Cen MT Condensed Extra Bold" w:hAnsi="Tw Cen MT Condensed Extra Bold"/>
        </w:rPr>
        <w:t xml:space="preserve">reports: </w:t>
      </w:r>
      <w:hyperlink r:id="rId7" w:history="1">
        <w:r w:rsidR="00305313" w:rsidRPr="00AB0D19">
          <w:rPr>
            <w:rStyle w:val="Hyperlink"/>
            <w:rFonts w:ascii="Tw Cen MT Condensed Extra Bold" w:hAnsi="Tw Cen MT Condensed Extra Bold"/>
          </w:rPr>
          <w:t>https://mywaterquality.ca.gov/habs/where/freshwater_events.html</w:t>
        </w:r>
      </w:hyperlink>
      <w:r w:rsidR="00305313">
        <w:rPr>
          <w:rFonts w:ascii="Tw Cen MT Condensed Extra Bold" w:hAnsi="Tw Cen MT Condensed Extra Bold"/>
        </w:rPr>
        <w:t xml:space="preserve"> </w:t>
      </w:r>
    </w:p>
    <w:sectPr w:rsidR="004D142C" w:rsidRPr="0058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 CompactPS">
    <w:altName w:val="Calibri"/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28"/>
    <w:rsid w:val="000120BD"/>
    <w:rsid w:val="000170D6"/>
    <w:rsid w:val="000B1DDE"/>
    <w:rsid w:val="0019462B"/>
    <w:rsid w:val="002475F6"/>
    <w:rsid w:val="002558B9"/>
    <w:rsid w:val="00305313"/>
    <w:rsid w:val="003A3125"/>
    <w:rsid w:val="003B6595"/>
    <w:rsid w:val="0046706D"/>
    <w:rsid w:val="0048117F"/>
    <w:rsid w:val="004D142C"/>
    <w:rsid w:val="005215DB"/>
    <w:rsid w:val="005706A4"/>
    <w:rsid w:val="00580428"/>
    <w:rsid w:val="007046AB"/>
    <w:rsid w:val="00793607"/>
    <w:rsid w:val="008475EB"/>
    <w:rsid w:val="0087519E"/>
    <w:rsid w:val="008F1ED4"/>
    <w:rsid w:val="009D6B1D"/>
    <w:rsid w:val="009E270B"/>
    <w:rsid w:val="00A13DAF"/>
    <w:rsid w:val="00A3087C"/>
    <w:rsid w:val="00A63E09"/>
    <w:rsid w:val="00AC00EA"/>
    <w:rsid w:val="00B021B0"/>
    <w:rsid w:val="00B14371"/>
    <w:rsid w:val="00BB5583"/>
    <w:rsid w:val="00BC2F0B"/>
    <w:rsid w:val="00C044C0"/>
    <w:rsid w:val="00C06770"/>
    <w:rsid w:val="00D725E5"/>
    <w:rsid w:val="00DE121C"/>
    <w:rsid w:val="00E47832"/>
    <w:rsid w:val="00E7215F"/>
    <w:rsid w:val="00ED48DC"/>
    <w:rsid w:val="00F134EA"/>
    <w:rsid w:val="00F817B8"/>
    <w:rsid w:val="00FE2AD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9B21"/>
  <w15:chartTrackingRefBased/>
  <w15:docId w15:val="{63FCC766-38B0-49E2-B11C-6F3650E4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46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waterquality.ca.gov/habs/where/freshwater_even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aginc.org" TargetMode="External"/><Relationship Id="rId5" Type="http://schemas.openxmlformats.org/officeDocument/2006/relationships/hyperlink" Target="https://www.eastsidek9hydrotherapy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Account</dc:creator>
  <cp:keywords/>
  <dc:description/>
  <cp:lastModifiedBy>Home Account</cp:lastModifiedBy>
  <cp:revision>2</cp:revision>
  <dcterms:created xsi:type="dcterms:W3CDTF">2023-08-11T20:33:00Z</dcterms:created>
  <dcterms:modified xsi:type="dcterms:W3CDTF">2023-08-11T20:33:00Z</dcterms:modified>
</cp:coreProperties>
</file>